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Согласование сособственниками передачи квартиры в наём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Для согласования решения владельцев частного жилья. Не заменяет доверенность, обязательное нотариальное согласие супруга, разрешение опеки или банка. Форму и участие собственников проверить для конкретной сделки.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Согласование сособственниками передачи квартиры в наём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Квартира: адрес ______________________; кадастровый номер ______; сведения о праве ______________________.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Сособственник / паспорт</w:t>
            </w:r>
          </w:p>
        </w:tc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Доля / основание права</w:t>
            </w:r>
          </w:p>
        </w:tc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Подпись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Heading1"/>
      </w:pPr>
      <w:r>
        <w:t xml:space="preserve">Согласованные условия</w:t>
      </w:r>
    </w:p>
    <w:p>
      <w:pPr>
        <w:pStyle w:val="Normal"/>
      </w:pPr>
      <w:r>
        <w:t xml:space="preserve">Сособственники согласовали передачу указанной квартиры для проживания на следующих условиях: наниматель ______________________; срок ______; плата ______; состав проживающих ______________________.</w:t>
      </w:r>
    </w:p>
    <w:p>
      <w:pPr>
        <w:pStyle w:val="Normal"/>
      </w:pPr>
      <w:r>
        <w:t xml:space="preserve">Предполагаемый договор / проект: № ______ от ____________, иные данные ______________________. Формат: краткосрочный / длительный / иной ______. Неприменимые варианты удалить.</w:t>
      </w:r>
    </w:p>
    <w:p>
      <w:pPr>
        <w:pStyle w:val="Normal"/>
      </w:pPr>
      <w:r>
        <w:t xml:space="preserve">Кто участвует в подписании: ______________________. Представительство и его отдельное основание: ______________________. Само согласование не даёт права подписывать за другого владельца или получать его доход без надлежащего полномочия.</w:t>
      </w:r>
    </w:p>
    <w:p>
      <w:pPr>
        <w:pStyle w:val="Normal"/>
      </w:pPr>
      <w:r>
        <w:t xml:space="preserve">Согласованные условия пользования общими помещениями, передачи имущества и доступа: ______________________.</w:t>
      </w:r>
    </w:p>
    <w:p>
      <w:pPr>
        <w:pStyle w:val="Normal"/>
      </w:pPr>
      <w:r>
        <w:t xml:space="preserve">Распределение поступлений и расходов между владельцами оформляется ______________________. Налоговые обязанности определяются отдельно.</w:t>
      </w:r>
    </w:p>
    <w:p>
      <w:pPr>
        <w:pStyle w:val="Normal"/>
      </w:pPr>
      <w:r>
        <w:t xml:space="preserve">Права иных пользователей, семейный режим собственности и требуемые согласования проверены в следующем объёме: ______________________. Необходимые дополнительные документы: ______________________.</w:t>
      </w:r>
    </w:p>
    <w:p>
      <w:pPr>
        <w:pStyle w:val="Heading1"/>
      </w:pPr>
      <w:r>
        <w:t xml:space="preserve">Подписи участников</w:t>
      </w:r>
    </w:p>
    <w:p>
      <w:pPr>
        <w:pStyle w:val="Normal"/>
      </w:pPr>
      <w:r>
        <w:t xml:space="preserve">ФИО ______________________ / подпись ______________________</w:t>
      </w:r>
    </w:p>
    <w:p>
      <w:pPr>
        <w:pStyle w:val="Normal"/>
      </w:pPr>
      <w:r>
        <w:t xml:space="preserve">ФИО ______________________ / подпись ______________________</w:t>
      </w:r>
    </w:p>
    <w:p>
      <w:pPr>
        <w:pStyle w:val="Normal"/>
      </w:pPr>
      <w:r>
        <w:t xml:space="preserve">ФИО ______________________ / подпись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