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краткосрочного найма квартиры для посуточного проживания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Образец найма жилой квартиры между гражданами. Не универсальный договор гостиничных услуг. Правила бронирования, отмены и фактический формат деятельности проверяются отдельно.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Договор краткосрочного найма квартиры для посуточного проживания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Наймодатель: ФИО ______________________; паспорт: серия ____ № ________, выдан ______________________, дата ________; адрес ______________________; телефон ______________________.</w:t>
      </w:r>
    </w:p>
    <w:p>
      <w:pPr>
        <w:pStyle w:val="Normal"/>
      </w:pPr>
      <w:r>
        <w:t xml:space="preserve">Наниматель: ФИО ______________________; паспорт: серия ____ № ________, выдан ______________________, дата ________; адрес ______________________; телефон ______________________.</w:t>
      </w:r>
    </w:p>
    <w:p>
      <w:pPr>
        <w:pStyle w:val="Normal"/>
      </w:pPr>
      <w:r>
        <w:t xml:space="preserve">Представитель стороны, если участвует: ФИО ______________________; основание и реквизиты полномочий ______________________. Если представитель не участвует, строку удалить.</w:t>
      </w:r>
    </w:p>
    <w:p>
      <w:pPr>
        <w:pStyle w:val="Heading1"/>
      </w:pPr>
      <w:r>
        <w:t xml:space="preserve">1. Квартира и основание передачи</w:t>
      </w:r>
    </w:p>
    <w:p>
      <w:pPr>
        <w:pStyle w:val="Normal"/>
      </w:pPr>
      <w:r>
        <w:t xml:space="preserve">1.1. Наймодатель предоставляет Нанимателю за плату квартиру для проживания по адресу: ______________________; площадь ______ кв. м; количество комнат ______; кадастровый номер ______________________.</w:t>
      </w:r>
    </w:p>
    <w:p>
      <w:pPr>
        <w:pStyle w:val="Normal"/>
      </w:pPr>
      <w:r>
        <w:t xml:space="preserve">1.2. Право Наймодателя и подтверждающие сведения: ______________________. Другие собственники, пользователи, ограничения и необходимые согласования: ______________________. Их участие и документы: ______________________.</w:t>
      </w:r>
    </w:p>
    <w:p>
      <w:pPr>
        <w:pStyle w:val="Normal"/>
      </w:pPr>
      <w:r>
        <w:t xml:space="preserve">1.3. Согласованные проживающие вместе с Нанимателем: ______________________. Изменение состава согласуется и оформляется с учётом обязательных норм законодательства.</w:t>
      </w:r>
    </w:p>
    <w:p>
      <w:pPr>
        <w:pStyle w:val="Normal"/>
      </w:pPr>
      <w:r>
        <w:t xml:space="preserve">1.4. Передача квартиры, ключей, состояния и показаний приборов подтверждается актом. Имущество и фотографии фиксируются в описи и перечне приложений.</w:t>
      </w:r>
    </w:p>
    <w:p>
      <w:pPr>
        <w:pStyle w:val="Heading1"/>
      </w:pPr>
      <w:r>
        <w:t xml:space="preserve">2. Период, стоимость и бронь</w:t>
      </w:r>
    </w:p>
    <w:p>
      <w:pPr>
        <w:pStyle w:val="Normal"/>
      </w:pPr>
      <w:r>
        <w:t xml:space="preserve">2.1. Заезд: дата ____________ время ______. Выезд: дата ____________ время ______. Продление допускается после отдельного согласования сторон. Дополнительное время и его стоимость: ______________________.</w:t>
      </w:r>
    </w:p>
    <w:p>
      <w:pPr>
        <w:pStyle w:val="Normal"/>
      </w:pPr>
      <w:r>
        <w:t xml:space="preserve">2.2. Общая плата за период: ______ (______________________) рублей. В неё включено ______________________. Отдельно согласованные дополнительные платежи: ______________________. Обязательные расходы раскрываются до заключения договора.</w:t>
      </w:r>
    </w:p>
    <w:p>
      <w:pPr>
        <w:pStyle w:val="Normal"/>
      </w:pPr>
      <w:r>
        <w:t xml:space="preserve">2.3. Предоплата: ______ рублей, срок ______; окончательная оплата: ______ рублей, срок ______. Способ и получатель: ______________________. Платежи через площадку и её документы: ______________________.</w:t>
      </w:r>
    </w:p>
    <w:p>
      <w:pPr>
        <w:pStyle w:val="Normal"/>
      </w:pPr>
      <w:r>
        <w:t xml:space="preserve">2.4. Подтверждение бронирования: ______________________. Отмена гостем: ______________________; невозможность передачи Наймодателем: ______________________; перенос дат: ______________________. Условия возврата и сроки: ______________________. Эти положения применяются с учётом обязательных норм; безусловный отказ от любых возвратов не устанавливается.</w:t>
      </w:r>
    </w:p>
    <w:p>
      <w:pPr>
        <w:pStyle w:val="Heading1"/>
      </w:pPr>
      <w:r>
        <w:t xml:space="preserve">3. Обеспечение</w:t>
      </w:r>
    </w:p>
    <w:p>
      <w:pPr>
        <w:pStyle w:val="Normal"/>
      </w:pPr>
      <w:r>
        <w:t xml:space="preserve">3.1. Обеспечительный платёж: ______ рублей. Обеспечиваются ______________________. Состояние проверяется в течение ______ после возврата. Расчёт зачёта подтверждается документами; остаток возвращается до ______ способом ______. Обычный износ учитывается отдельно.</w:t>
      </w:r>
    </w:p>
    <w:p>
      <w:pPr>
        <w:pStyle w:val="Heading1"/>
      </w:pPr>
      <w:r>
        <w:t xml:space="preserve">4. Заселение и правила</w:t>
      </w:r>
    </w:p>
    <w:p>
      <w:pPr>
        <w:pStyle w:val="Normal"/>
      </w:pPr>
      <w:r>
        <w:t xml:space="preserve">4.1. Состояние и комплектность фиксируются актом и описью. Способ передачи ключей / удалённого доступа: ______________________. Канал сообщения о дефектах и время проверки после входа: ______________________.</w:t>
      </w:r>
    </w:p>
    <w:p>
      <w:pPr>
        <w:pStyle w:val="Normal"/>
      </w:pPr>
      <w:r>
        <w:t xml:space="preserve">4.2. Согласованные гости: ______________________. Правила о животных, курении, мероприятиях и допустимом использовании: ______________________. Соблюдаются права соседей и действующие требования к жилому помещению.</w:t>
      </w:r>
    </w:p>
    <w:p>
      <w:pPr>
        <w:pStyle w:val="Normal"/>
      </w:pPr>
      <w:r>
        <w:t xml:space="preserve">4.3. При аварии связь с Наймодателем: ______________________. Экстренные действия принимаются по обстоятельствам и закону. Осмотр во время пользования — по согласованию, без свободного входа собственника.</w:t>
      </w:r>
    </w:p>
    <w:p>
      <w:pPr>
        <w:pStyle w:val="Heading1"/>
      </w:pPr>
      <w:r>
        <w:t xml:space="preserve">5. Возврат и ответственность</w:t>
      </w:r>
    </w:p>
    <w:p>
      <w:pPr>
        <w:pStyle w:val="Normal"/>
      </w:pPr>
      <w:r>
        <w:t xml:space="preserve">5.1. На дату выезда возвращаются квартира и доступ, фиксируются состояние и комплектность. Просрочки, повреждения и иные требования оцениваются по договору, закону и подтверждениям, без произвольных удержаний.</w:t>
      </w:r>
    </w:p>
    <w:p>
      <w:pPr>
        <w:pStyle w:val="Normal"/>
      </w:pPr>
      <w:r>
        <w:t xml:space="preserve">5.2. Прекращение и разрешение споров происходят в установленном порядке. Самовольное удержание вещей и ограничение доступа этим договором не разрешаются. Приложения: акт передачи, опись, правила ______________________.</w:t>
      </w:r>
    </w:p>
    <w:p>
      <w:pPr>
        <w:pStyle w:val="Heading1"/>
      </w:pPr>
      <w:r>
        <w:t xml:space="preserve">6. Контакты и подписи</w:t>
      </w:r>
    </w:p>
    <w:p>
      <w:pPr>
        <w:pStyle w:val="Normal"/>
      </w:pPr>
      <w:r>
        <w:t xml:space="preserve">Согласованные сообщения и подтверждение доставки: ______________________.</w:t>
      </w:r>
    </w:p>
    <w:p>
      <w:pPr>
        <w:pStyle w:val="Normal"/>
      </w:pPr>
      <w:r>
        <w:t xml:space="preserve">Наймодатель: ______________________ / ФИО ______________________</w:t>
      </w:r>
    </w:p>
    <w:p>
      <w:pPr>
        <w:pStyle w:val="Normal"/>
      </w:pPr>
      <w:r>
        <w:t xml:space="preserve">Наниматель: ______________________ / ФИО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